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28F80" w14:textId="77777777" w:rsidR="00673F1E" w:rsidRDefault="00673F1E" w:rsidP="00673F1E">
      <w:pPr>
        <w:rPr>
          <w:lang w:val="en-US"/>
        </w:rPr>
      </w:pPr>
      <w:r w:rsidRPr="00673F1E">
        <w:rPr>
          <w:b/>
          <w:bCs/>
          <w:lang w:val="en-US"/>
        </w:rPr>
        <w:t>Names:</w:t>
      </w:r>
      <w:r>
        <w:rPr>
          <w:lang w:val="en-US"/>
        </w:rPr>
        <w:t xml:space="preserve"> Dr Richard </w:t>
      </w:r>
      <w:proofErr w:type="spellStart"/>
      <w:r>
        <w:rPr>
          <w:lang w:val="en-US"/>
        </w:rPr>
        <w:t>Munang</w:t>
      </w:r>
      <w:proofErr w:type="spellEnd"/>
      <w:r>
        <w:rPr>
          <w:lang w:val="en-US"/>
        </w:rPr>
        <w:t>, Author of Innovative Volunteerism, UNEP Africa Climate Change Coordinator</w:t>
      </w:r>
    </w:p>
    <w:p w14:paraId="2DD80874" w14:textId="77777777" w:rsidR="00673F1E" w:rsidRDefault="00673F1E" w:rsidP="00673F1E">
      <w:pPr>
        <w:rPr>
          <w:lang w:val="en-US"/>
        </w:rPr>
      </w:pPr>
      <w:r>
        <w:rPr>
          <w:lang w:val="en-US"/>
        </w:rPr>
        <w:t>Summary Bio</w:t>
      </w:r>
    </w:p>
    <w:p w14:paraId="53C913A5" w14:textId="77777777" w:rsidR="00673F1E" w:rsidRDefault="00673F1E" w:rsidP="00673F1E">
      <w:pPr>
        <w:rPr>
          <w:lang w:val="en-US"/>
        </w:rPr>
      </w:pPr>
      <w:r>
        <w:rPr>
          <w:lang w:val="en-US"/>
        </w:rPr>
        <w:t xml:space="preserve">Dr. Richard </w:t>
      </w:r>
      <w:proofErr w:type="spellStart"/>
      <w:r>
        <w:rPr>
          <w:lang w:val="en-US"/>
        </w:rPr>
        <w:t>Munang</w:t>
      </w:r>
      <w:proofErr w:type="spellEnd"/>
      <w:r>
        <w:rPr>
          <w:lang w:val="en-US"/>
        </w:rPr>
        <w:t xml:space="preserve"> is a climate change and development policy expert. He has led policy and ground actions; transferring continentally and globally sourced innovative climate action practices to countries which in the processes have helped built both human and institutional capacities to drive sustainable </w:t>
      </w:r>
      <w:proofErr w:type="spellStart"/>
      <w:r>
        <w:rPr>
          <w:lang w:val="en-US"/>
        </w:rPr>
        <w:t>agro</w:t>
      </w:r>
      <w:proofErr w:type="spellEnd"/>
      <w:r>
        <w:rPr>
          <w:lang w:val="en-US"/>
        </w:rPr>
        <w:t>-industrialization for inclusive wealth creation.</w:t>
      </w:r>
    </w:p>
    <w:p w14:paraId="6403820C" w14:textId="77777777" w:rsidR="00673F1E" w:rsidRDefault="00673F1E" w:rsidP="00673F1E">
      <w:pPr>
        <w:rPr>
          <w:lang w:val="en-US"/>
        </w:rPr>
      </w:pPr>
      <w:r>
        <w:rPr>
          <w:lang w:val="en-US"/>
        </w:rPr>
        <w:t xml:space="preserve">A champion for youth, he has structurally guided and inspired over a million youth across the continent, to turn their passions to profits, by tapping enterprise opportunities that climate action presents to offer tangible productivity solutions to communities and enterprises. This has been through an approach he innovated called Innovative Volunteerism, which he has aggressively leveraged to engage young people to become climate action solutions providers. </w:t>
      </w:r>
    </w:p>
    <w:p w14:paraId="75A0EFC8" w14:textId="77777777" w:rsidR="00673F1E" w:rsidRDefault="00673F1E" w:rsidP="00673F1E">
      <w:pPr>
        <w:rPr>
          <w:lang w:val="en-US"/>
        </w:rPr>
      </w:pPr>
      <w:r>
        <w:rPr>
          <w:lang w:val="en-US"/>
        </w:rPr>
        <w:t xml:space="preserve"> Dr. </w:t>
      </w:r>
      <w:proofErr w:type="spellStart"/>
      <w:r>
        <w:rPr>
          <w:lang w:val="en-US"/>
        </w:rPr>
        <w:t>Munang</w:t>
      </w:r>
      <w:proofErr w:type="spellEnd"/>
      <w:r>
        <w:rPr>
          <w:lang w:val="en-US"/>
        </w:rPr>
        <w:t xml:space="preserve"> is the author of the book –Making Africa work through the Power of Innovative Volunteerism. He has participated in a wide variety of research projects and has published over 500 articles in both international peer reviewed journal and magazines. Dr. </w:t>
      </w:r>
      <w:proofErr w:type="spellStart"/>
      <w:r>
        <w:rPr>
          <w:lang w:val="en-US"/>
        </w:rPr>
        <w:t>Munang</w:t>
      </w:r>
      <w:proofErr w:type="spellEnd"/>
      <w:r>
        <w:rPr>
          <w:lang w:val="en-US"/>
        </w:rPr>
        <w:t xml:space="preserve"> holds a PhD in Environmental Change &amp; Policy from the University of Nottingham in the UK and an Executive Certificate in Climate Change and Energy Policy from Harvard University Kennedy School of Government.</w:t>
      </w:r>
    </w:p>
    <w:p w14:paraId="3A1BBB4D" w14:textId="77777777" w:rsidR="00D95559" w:rsidRDefault="00673F1E"/>
    <w:sectPr w:rsidR="00D95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1E"/>
    <w:rsid w:val="00673F1E"/>
    <w:rsid w:val="008E70E2"/>
    <w:rsid w:val="00D325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09262"/>
  <w15:chartTrackingRefBased/>
  <w15:docId w15:val="{A79224C8-497D-4F17-99AE-BC8B5AB2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F1E"/>
    <w:pPr>
      <w:spacing w:line="252"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31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Lehlohonolo Mlotshwa</dc:creator>
  <cp:keywords/>
  <dc:description/>
  <cp:lastModifiedBy>Lehlohonolo Mlotshwa</cp:lastModifiedBy>
  <cp:revision>1</cp:revision>
  <dcterms:created xsi:type="dcterms:W3CDTF">2021-05-12T07:25:00Z</dcterms:created>
  <dcterms:modified xsi:type="dcterms:W3CDTF">2021-05-12T07:26:00Z</dcterms:modified>
</cp:coreProperties>
</file>